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5F" w:rsidRDefault="00243D5F" w:rsidP="00243D5F">
      <w:pPr>
        <w:spacing w:before="120"/>
        <w:rPr>
          <w:sz w:val="28"/>
          <w:szCs w:val="28"/>
        </w:rPr>
      </w:pPr>
      <w:r>
        <w:rPr>
          <w:sz w:val="28"/>
          <w:szCs w:val="28"/>
        </w:rPr>
        <w:t>Správce osobních údajů:</w:t>
      </w:r>
    </w:p>
    <w:p w:rsidR="00243D5F" w:rsidRDefault="00243D5F" w:rsidP="00243D5F">
      <w:pPr>
        <w:spacing w:before="120"/>
        <w:rPr>
          <w:sz w:val="28"/>
          <w:szCs w:val="28"/>
        </w:rPr>
      </w:pPr>
      <w:r>
        <w:rPr>
          <w:sz w:val="28"/>
          <w:szCs w:val="28"/>
        </w:rPr>
        <w:t>Základní škola Cerekvice nad Loučnou, okres Svitavy</w:t>
      </w:r>
    </w:p>
    <w:p w:rsidR="00243D5F" w:rsidRDefault="00243D5F" w:rsidP="00243D5F">
      <w:pPr>
        <w:spacing w:before="120"/>
        <w:rPr>
          <w:sz w:val="28"/>
          <w:szCs w:val="28"/>
        </w:rPr>
      </w:pPr>
    </w:p>
    <w:p w:rsidR="00243D5F" w:rsidRPr="00243D5F" w:rsidRDefault="00243D5F" w:rsidP="00243D5F">
      <w:pPr>
        <w:spacing w:before="120"/>
        <w:rPr>
          <w:sz w:val="28"/>
          <w:szCs w:val="28"/>
        </w:rPr>
      </w:pPr>
      <w:r w:rsidRPr="00243D5F">
        <w:rPr>
          <w:sz w:val="28"/>
          <w:szCs w:val="28"/>
        </w:rPr>
        <w:t>Škola zpracovává osobní údaje ve veřejném zájmu a v nezbytném rozsahu pro plnění povinností vyplývajících ze školského zákona a dalších obecně závazných právních předpisů. Škola dále pořizuje záznamy ze školních akcí, k</w:t>
      </w:r>
      <w:r w:rsidR="00DE4A67">
        <w:rPr>
          <w:sz w:val="28"/>
          <w:szCs w:val="28"/>
        </w:rPr>
        <w:t>teré publikuje na svém webu</w:t>
      </w:r>
      <w:r w:rsidRPr="00243D5F">
        <w:rPr>
          <w:sz w:val="28"/>
          <w:szCs w:val="28"/>
        </w:rPr>
        <w:t>. OÚ jsou předávány pouze zákonem stanoveným osobám včetně předávání OÚ do jiných států.</w:t>
      </w:r>
    </w:p>
    <w:p w:rsidR="00243D5F" w:rsidRPr="00243D5F" w:rsidRDefault="00243D5F" w:rsidP="00243D5F">
      <w:pPr>
        <w:spacing w:before="120"/>
        <w:rPr>
          <w:sz w:val="28"/>
          <w:szCs w:val="28"/>
        </w:rPr>
      </w:pPr>
      <w:r w:rsidRPr="00243D5F">
        <w:rPr>
          <w:sz w:val="28"/>
          <w:szCs w:val="28"/>
        </w:rPr>
        <w:t>Každý má možnost podat na způsob zpracování OÚ stížnost u dozorového úřadu a má právo požadovat od školy přístup k osobním údajům, jejich opravu, výmaz, přenos OÚ, omezení zpracování a má právo vznést námitku proti zpracování OÚ.</w:t>
      </w:r>
    </w:p>
    <w:p w:rsidR="006B0888" w:rsidRDefault="006B0888">
      <w:bookmarkStart w:id="0" w:name="_GoBack"/>
      <w:bookmarkEnd w:id="0"/>
    </w:p>
    <w:sectPr w:rsidR="006B0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5F"/>
    <w:rsid w:val="00243D5F"/>
    <w:rsid w:val="00246FD5"/>
    <w:rsid w:val="006B0888"/>
    <w:rsid w:val="00DE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D5F"/>
    <w:pPr>
      <w:spacing w:after="0" w:line="259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246FD5"/>
    <w:pPr>
      <w:keepNext/>
      <w:keepLines/>
      <w:spacing w:before="360" w:after="360" w:line="276" w:lineRule="auto"/>
      <w:jc w:val="left"/>
      <w:outlineLvl w:val="0"/>
    </w:pPr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6FD5"/>
    <w:rPr>
      <w:rFonts w:ascii="Times New Roman" w:eastAsiaTheme="majorEastAsia" w:hAnsi="Times New Roman" w:cstheme="majorBidi"/>
      <w:b/>
      <w:bCs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D5F"/>
    <w:pPr>
      <w:spacing w:after="0" w:line="259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246FD5"/>
    <w:pPr>
      <w:keepNext/>
      <w:keepLines/>
      <w:spacing w:before="360" w:after="360" w:line="276" w:lineRule="auto"/>
      <w:jc w:val="left"/>
      <w:outlineLvl w:val="0"/>
    </w:pPr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6FD5"/>
    <w:rPr>
      <w:rFonts w:ascii="Times New Roman" w:eastAsiaTheme="majorEastAsia" w:hAnsi="Times New Roman" w:cstheme="majorBidi"/>
      <w:b/>
      <w:b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3</cp:revision>
  <dcterms:created xsi:type="dcterms:W3CDTF">2018-05-30T13:36:00Z</dcterms:created>
  <dcterms:modified xsi:type="dcterms:W3CDTF">2018-05-30T13:41:00Z</dcterms:modified>
</cp:coreProperties>
</file>